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83" w:rsidRPr="00D5476A" w:rsidRDefault="00BA6F13">
      <w:pPr>
        <w:pStyle w:val="a6"/>
        <w:spacing w:before="0" w:after="0" w:line="480" w:lineRule="exact"/>
        <w:rPr>
          <w:rFonts w:ascii="方正小标宋简体" w:eastAsia="方正小标宋简体" w:hAnsi="宋体" w:hint="eastAsia"/>
          <w:b w:val="0"/>
          <w:sz w:val="36"/>
          <w:szCs w:val="36"/>
        </w:rPr>
      </w:pPr>
      <w:bookmarkStart w:id="0" w:name="_Toc318937413"/>
      <w:r w:rsidRPr="00D5476A">
        <w:rPr>
          <w:rFonts w:ascii="方正小标宋简体" w:eastAsia="方正小标宋简体" w:hAnsi="宋体" w:hint="eastAsia"/>
          <w:b w:val="0"/>
          <w:sz w:val="36"/>
          <w:szCs w:val="36"/>
        </w:rPr>
        <w:t>2019年</w:t>
      </w:r>
      <w:r w:rsidR="00DF315C" w:rsidRPr="00D5476A">
        <w:rPr>
          <w:rFonts w:ascii="方正小标宋简体" w:eastAsia="方正小标宋简体" w:hAnsi="宋体" w:hint="eastAsia"/>
          <w:b w:val="0"/>
          <w:sz w:val="36"/>
          <w:szCs w:val="36"/>
        </w:rPr>
        <w:t>高校毕业生到农村从事支农工作</w:t>
      </w:r>
      <w:r w:rsidR="00583502" w:rsidRPr="00D5476A">
        <w:rPr>
          <w:rFonts w:ascii="方正小标宋简体" w:eastAsia="方正小标宋简体" w:hAnsi="宋体" w:hint="eastAsia"/>
          <w:b w:val="0"/>
          <w:sz w:val="36"/>
          <w:szCs w:val="36"/>
        </w:rPr>
        <w:t>政策</w:t>
      </w:r>
    </w:p>
    <w:p w:rsidR="00043983" w:rsidRDefault="00043983">
      <w:pPr>
        <w:pStyle w:val="a6"/>
        <w:spacing w:before="0" w:after="0" w:line="480" w:lineRule="exact"/>
        <w:ind w:firstLineChars="202" w:firstLine="568"/>
        <w:jc w:val="left"/>
        <w:rPr>
          <w:rFonts w:ascii="宋体" w:hAnsi="宋体"/>
          <w:sz w:val="28"/>
          <w:szCs w:val="28"/>
        </w:rPr>
      </w:pPr>
    </w:p>
    <w:p w:rsidR="00043983" w:rsidRPr="00D5476A" w:rsidRDefault="00583502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r w:rsidRPr="00D5476A">
        <w:rPr>
          <w:rFonts w:ascii="仿宋_GB2312" w:eastAsia="仿宋_GB2312" w:hAnsi="宋体" w:hint="eastAsia"/>
        </w:rPr>
        <w:t>1</w:t>
      </w:r>
      <w:r w:rsidR="00B13CA9">
        <w:rPr>
          <w:rFonts w:ascii="仿宋_GB2312" w:eastAsia="仿宋_GB2312" w:hAnsi="宋体" w:hint="eastAsia"/>
        </w:rPr>
        <w:t>.</w:t>
      </w:r>
      <w:r w:rsidR="00BA6F13" w:rsidRPr="00D5476A">
        <w:rPr>
          <w:rFonts w:ascii="仿宋_GB2312" w:eastAsia="仿宋_GB2312" w:hAnsi="宋体" w:hint="eastAsia"/>
        </w:rPr>
        <w:t>高校毕业生到农村从事支农工作的岗位和职责是什么</w:t>
      </w:r>
      <w:r w:rsidRPr="00D5476A">
        <w:rPr>
          <w:rFonts w:ascii="仿宋_GB2312" w:eastAsia="仿宋_GB2312" w:hAnsi="宋体" w:hint="eastAsia"/>
        </w:rPr>
        <w:t>？</w:t>
      </w:r>
      <w:bookmarkEnd w:id="0"/>
    </w:p>
    <w:p w:rsidR="00043983" w:rsidRPr="00D5476A" w:rsidRDefault="00D5476A" w:rsidP="007E10E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1" w:name="_Toc318937414"/>
      <w:r w:rsidRPr="00D5476A">
        <w:rPr>
          <w:rFonts w:ascii="仿宋_GB2312" w:eastAsia="仿宋_GB2312" w:hint="eastAsia"/>
          <w:sz w:val="32"/>
          <w:szCs w:val="32"/>
        </w:rPr>
        <w:t>到农村从事支农工作的高校毕业生均安排到村工作，担任乡村振兴协理员，协助加强农村党建，发展特色产业，建设美丽乡村，提升治理水平，服务和</w:t>
      </w:r>
      <w:r>
        <w:rPr>
          <w:rFonts w:ascii="仿宋_GB2312" w:eastAsia="仿宋_GB2312" w:hint="eastAsia"/>
          <w:sz w:val="32"/>
          <w:szCs w:val="32"/>
        </w:rPr>
        <w:t>保障乡村振兴战略实施</w:t>
      </w:r>
      <w:r w:rsidR="00583502" w:rsidRPr="00D5476A">
        <w:rPr>
          <w:rFonts w:ascii="仿宋_GB2312" w:eastAsia="仿宋_GB2312" w:hAnsi="宋体" w:hint="eastAsia"/>
          <w:sz w:val="32"/>
          <w:szCs w:val="32"/>
        </w:rPr>
        <w:t>。</w:t>
      </w:r>
    </w:p>
    <w:p w:rsidR="00043983" w:rsidRPr="00D5476A" w:rsidRDefault="00583502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r w:rsidRPr="00D5476A">
        <w:rPr>
          <w:rFonts w:ascii="仿宋_GB2312" w:eastAsia="仿宋_GB2312" w:hAnsi="宋体" w:hint="eastAsia"/>
        </w:rPr>
        <w:t>2</w:t>
      </w:r>
      <w:r w:rsidR="00B13CA9">
        <w:rPr>
          <w:rFonts w:ascii="仿宋_GB2312" w:eastAsia="仿宋_GB2312" w:hAnsi="宋体" w:hint="eastAsia"/>
        </w:rPr>
        <w:t>.</w:t>
      </w:r>
      <w:r w:rsidRPr="00D5476A">
        <w:rPr>
          <w:rFonts w:ascii="仿宋_GB2312" w:eastAsia="仿宋_GB2312" w:hAnsi="宋体" w:hint="eastAsia"/>
        </w:rPr>
        <w:t>哪些区</w:t>
      </w:r>
      <w:r w:rsidR="00D5476A">
        <w:rPr>
          <w:rFonts w:ascii="仿宋_GB2312" w:eastAsia="仿宋_GB2312" w:hAnsi="宋体" w:hint="eastAsia"/>
        </w:rPr>
        <w:t>招聘</w:t>
      </w:r>
      <w:r w:rsidR="00D5476A" w:rsidRPr="00D5476A">
        <w:rPr>
          <w:rFonts w:ascii="仿宋_GB2312" w:eastAsia="仿宋_GB2312" w:hAnsi="Times New Roman" w:hint="eastAsia"/>
        </w:rPr>
        <w:t>乡村振兴协理员</w:t>
      </w:r>
      <w:r w:rsidRPr="00D5476A">
        <w:rPr>
          <w:rFonts w:ascii="仿宋_GB2312" w:eastAsia="仿宋_GB2312" w:hAnsi="宋体" w:hint="eastAsia"/>
        </w:rPr>
        <w:t>？</w:t>
      </w:r>
      <w:bookmarkEnd w:id="1"/>
    </w:p>
    <w:p w:rsidR="00043983" w:rsidRPr="00D5476A" w:rsidRDefault="00583502" w:rsidP="007E10E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476A">
        <w:rPr>
          <w:rFonts w:ascii="仿宋_GB2312" w:eastAsia="仿宋_GB2312" w:hAnsi="宋体" w:hint="eastAsia"/>
          <w:sz w:val="32"/>
          <w:szCs w:val="32"/>
        </w:rPr>
        <w:t>目前，北京市的13个</w:t>
      </w:r>
      <w:proofErr w:type="gramStart"/>
      <w:r w:rsidRPr="00D5476A">
        <w:rPr>
          <w:rFonts w:ascii="仿宋_GB2312" w:eastAsia="仿宋_GB2312" w:hAnsi="宋体" w:hint="eastAsia"/>
          <w:sz w:val="32"/>
          <w:szCs w:val="32"/>
        </w:rPr>
        <w:t>涉农区</w:t>
      </w:r>
      <w:proofErr w:type="gramEnd"/>
      <w:r w:rsidR="00D5476A">
        <w:rPr>
          <w:rFonts w:ascii="仿宋_GB2312" w:eastAsia="仿宋_GB2312" w:hAnsi="宋体" w:hint="eastAsia"/>
          <w:sz w:val="32"/>
          <w:szCs w:val="32"/>
        </w:rPr>
        <w:t>招聘乡村</w:t>
      </w:r>
      <w:r w:rsidR="00D5476A">
        <w:rPr>
          <w:rFonts w:ascii="仿宋_GB2312" w:eastAsia="仿宋_GB2312" w:hAnsi="宋体"/>
          <w:sz w:val="32"/>
          <w:szCs w:val="32"/>
        </w:rPr>
        <w:t>振兴协理员</w:t>
      </w:r>
      <w:r w:rsidRPr="00D5476A">
        <w:rPr>
          <w:rFonts w:ascii="仿宋_GB2312" w:eastAsia="仿宋_GB2312" w:hAnsi="宋体" w:hint="eastAsia"/>
          <w:sz w:val="32"/>
          <w:szCs w:val="32"/>
        </w:rPr>
        <w:t>，即朝阳区、海淀区、丰台区、门头沟区、房山区、通州区、顺义区、大兴区、</w:t>
      </w:r>
      <w:r w:rsidR="00D5476A" w:rsidRPr="00D5476A">
        <w:rPr>
          <w:rFonts w:ascii="仿宋_GB2312" w:eastAsia="仿宋_GB2312" w:hAnsi="宋体" w:hint="eastAsia"/>
          <w:sz w:val="32"/>
          <w:szCs w:val="32"/>
        </w:rPr>
        <w:t>昌平区、</w:t>
      </w:r>
      <w:r w:rsidRPr="00D5476A">
        <w:rPr>
          <w:rFonts w:ascii="仿宋_GB2312" w:eastAsia="仿宋_GB2312" w:hAnsi="宋体" w:hint="eastAsia"/>
          <w:sz w:val="32"/>
          <w:szCs w:val="32"/>
        </w:rPr>
        <w:t>平谷区、怀柔区、密云区、延庆区。</w:t>
      </w:r>
    </w:p>
    <w:p w:rsidR="00043983" w:rsidRPr="00D5476A" w:rsidRDefault="00583502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bookmarkStart w:id="2" w:name="_Toc318937415"/>
      <w:r w:rsidRPr="00D5476A">
        <w:rPr>
          <w:rFonts w:ascii="仿宋_GB2312" w:eastAsia="仿宋_GB2312" w:hAnsi="宋体" w:hint="eastAsia"/>
        </w:rPr>
        <w:t>3</w:t>
      </w:r>
      <w:r w:rsidR="00B13CA9">
        <w:rPr>
          <w:rFonts w:ascii="仿宋_GB2312" w:eastAsia="仿宋_GB2312" w:hAnsi="宋体" w:hint="eastAsia"/>
        </w:rPr>
        <w:t>.</w:t>
      </w:r>
      <w:r w:rsidR="00D5476A">
        <w:rPr>
          <w:rFonts w:ascii="仿宋_GB2312" w:eastAsia="仿宋_GB2312" w:hAnsi="宋体" w:hint="eastAsia"/>
        </w:rPr>
        <w:t>招聘</w:t>
      </w:r>
      <w:r w:rsidRPr="00D5476A">
        <w:rPr>
          <w:rFonts w:ascii="仿宋_GB2312" w:eastAsia="仿宋_GB2312" w:hAnsi="宋体" w:hint="eastAsia"/>
        </w:rPr>
        <w:t>范围是什么？</w:t>
      </w:r>
      <w:bookmarkEnd w:id="2"/>
    </w:p>
    <w:p w:rsidR="00D5476A" w:rsidRDefault="00D5476A" w:rsidP="007E10E4">
      <w:pPr>
        <w:pStyle w:val="a6"/>
        <w:spacing w:before="0" w:after="0" w:line="240" w:lineRule="auto"/>
        <w:ind w:firstLineChars="202" w:firstLine="646"/>
        <w:jc w:val="left"/>
        <w:rPr>
          <w:rFonts w:ascii="仿宋_GB2312" w:eastAsia="仿宋_GB2312" w:hAnsi="宋体"/>
          <w:b w:val="0"/>
          <w:bCs w:val="0"/>
          <w:kern w:val="2"/>
        </w:rPr>
      </w:pPr>
      <w:bookmarkStart w:id="3" w:name="_Toc318937416"/>
      <w:r w:rsidRPr="00D5476A">
        <w:rPr>
          <w:rFonts w:ascii="仿宋_GB2312" w:eastAsia="仿宋_GB2312" w:hAnsi="宋体" w:hint="eastAsia"/>
          <w:b w:val="0"/>
          <w:bCs w:val="0"/>
          <w:kern w:val="2"/>
        </w:rPr>
        <w:t>原则上具有全日制普通</w:t>
      </w:r>
      <w:r w:rsidRPr="00D5476A">
        <w:rPr>
          <w:rFonts w:ascii="仿宋_GB2312" w:eastAsia="仿宋_GB2312" w:hAnsi="宋体"/>
          <w:b w:val="0"/>
          <w:bCs w:val="0"/>
          <w:kern w:val="2"/>
        </w:rPr>
        <w:t>高等学校</w:t>
      </w:r>
      <w:r w:rsidRPr="00D5476A">
        <w:rPr>
          <w:rFonts w:ascii="仿宋_GB2312" w:eastAsia="仿宋_GB2312" w:hAnsi="宋体" w:hint="eastAsia"/>
          <w:b w:val="0"/>
          <w:bCs w:val="0"/>
          <w:kern w:val="2"/>
        </w:rPr>
        <w:t>（</w:t>
      </w:r>
      <w:r w:rsidRPr="00D5476A">
        <w:rPr>
          <w:rFonts w:ascii="仿宋_GB2312" w:eastAsia="仿宋_GB2312" w:hAnsi="宋体"/>
          <w:b w:val="0"/>
          <w:bCs w:val="0"/>
          <w:kern w:val="2"/>
        </w:rPr>
        <w:t>不含定向、委培）大学本科</w:t>
      </w:r>
      <w:r w:rsidRPr="00D5476A">
        <w:rPr>
          <w:rFonts w:ascii="仿宋_GB2312" w:eastAsia="仿宋_GB2312" w:hAnsi="宋体" w:hint="eastAsia"/>
          <w:b w:val="0"/>
          <w:bCs w:val="0"/>
          <w:kern w:val="2"/>
        </w:rPr>
        <w:t>及</w:t>
      </w:r>
      <w:r w:rsidRPr="00D5476A">
        <w:rPr>
          <w:rFonts w:ascii="仿宋_GB2312" w:eastAsia="仿宋_GB2312" w:hAnsi="宋体"/>
          <w:b w:val="0"/>
          <w:bCs w:val="0"/>
          <w:kern w:val="2"/>
        </w:rPr>
        <w:t>以上学历</w:t>
      </w:r>
      <w:r w:rsidRPr="00D5476A">
        <w:rPr>
          <w:rFonts w:ascii="仿宋_GB2312" w:eastAsia="仿宋_GB2312" w:hAnsi="宋体" w:hint="eastAsia"/>
          <w:b w:val="0"/>
          <w:bCs w:val="0"/>
          <w:kern w:val="2"/>
        </w:rPr>
        <w:t>的</w:t>
      </w:r>
      <w:r w:rsidRPr="00D5476A">
        <w:rPr>
          <w:rFonts w:ascii="仿宋_GB2312" w:eastAsia="仿宋_GB2312" w:hAnsi="宋体"/>
          <w:b w:val="0"/>
          <w:bCs w:val="0"/>
          <w:kern w:val="2"/>
        </w:rPr>
        <w:t>北京生源</w:t>
      </w:r>
      <w:r w:rsidRPr="00D5476A">
        <w:rPr>
          <w:rFonts w:ascii="仿宋_GB2312" w:eastAsia="仿宋_GB2312" w:hAnsi="宋体" w:hint="eastAsia"/>
          <w:b w:val="0"/>
          <w:bCs w:val="0"/>
          <w:kern w:val="2"/>
        </w:rPr>
        <w:t>2019年应届</w:t>
      </w:r>
      <w:r w:rsidRPr="00D5476A">
        <w:rPr>
          <w:rFonts w:ascii="仿宋_GB2312" w:eastAsia="仿宋_GB2312" w:hAnsi="宋体"/>
          <w:b w:val="0"/>
          <w:bCs w:val="0"/>
          <w:kern w:val="2"/>
        </w:rPr>
        <w:t>毕业生</w:t>
      </w:r>
      <w:r w:rsidRPr="00D5476A">
        <w:rPr>
          <w:rFonts w:ascii="仿宋_GB2312" w:eastAsia="仿宋_GB2312" w:hAnsi="宋体" w:hint="eastAsia"/>
          <w:b w:val="0"/>
          <w:bCs w:val="0"/>
          <w:kern w:val="2"/>
        </w:rPr>
        <w:t>，</w:t>
      </w:r>
      <w:r w:rsidRPr="00D5476A">
        <w:rPr>
          <w:rFonts w:ascii="仿宋_GB2312" w:eastAsia="仿宋_GB2312" w:hAnsi="宋体"/>
          <w:b w:val="0"/>
          <w:bCs w:val="0"/>
          <w:kern w:val="2"/>
        </w:rPr>
        <w:t>生态涵养区</w:t>
      </w:r>
      <w:r>
        <w:rPr>
          <w:rFonts w:ascii="仿宋_GB2312" w:eastAsia="仿宋_GB2312" w:hAnsi="宋体" w:hint="eastAsia"/>
          <w:b w:val="0"/>
          <w:bCs w:val="0"/>
          <w:kern w:val="2"/>
        </w:rPr>
        <w:t>（</w:t>
      </w:r>
      <w:r>
        <w:rPr>
          <w:rFonts w:ascii="仿宋_GB2312" w:eastAsia="仿宋_GB2312" w:hAnsi="宋体"/>
          <w:b w:val="0"/>
          <w:bCs w:val="0"/>
          <w:kern w:val="2"/>
        </w:rPr>
        <w:t>门头沟区、平谷区、怀柔区、密云区、延庆区，以及</w:t>
      </w:r>
      <w:proofErr w:type="gramStart"/>
      <w:r>
        <w:rPr>
          <w:rFonts w:ascii="仿宋_GB2312" w:eastAsia="仿宋_GB2312" w:hAnsi="宋体"/>
          <w:b w:val="0"/>
          <w:bCs w:val="0"/>
          <w:kern w:val="2"/>
        </w:rPr>
        <w:t>昌平区</w:t>
      </w:r>
      <w:proofErr w:type="gramEnd"/>
      <w:r>
        <w:rPr>
          <w:rFonts w:ascii="仿宋_GB2312" w:eastAsia="仿宋_GB2312" w:hAnsi="宋体"/>
          <w:b w:val="0"/>
          <w:bCs w:val="0"/>
          <w:kern w:val="2"/>
        </w:rPr>
        <w:t>和房山区的山区）</w:t>
      </w:r>
      <w:r w:rsidRPr="00D5476A">
        <w:rPr>
          <w:rFonts w:ascii="仿宋_GB2312" w:eastAsia="仿宋_GB2312" w:hAnsi="宋体"/>
          <w:b w:val="0"/>
          <w:bCs w:val="0"/>
          <w:kern w:val="2"/>
        </w:rPr>
        <w:t>可放宽到</w:t>
      </w:r>
      <w:r w:rsidRPr="00D5476A">
        <w:rPr>
          <w:rFonts w:ascii="仿宋_GB2312" w:eastAsia="仿宋_GB2312" w:hAnsi="宋体" w:hint="eastAsia"/>
          <w:b w:val="0"/>
          <w:bCs w:val="0"/>
          <w:kern w:val="2"/>
        </w:rPr>
        <w:t>大学</w:t>
      </w:r>
      <w:r w:rsidRPr="00D5476A">
        <w:rPr>
          <w:rFonts w:ascii="仿宋_GB2312" w:eastAsia="仿宋_GB2312" w:hAnsi="宋体"/>
          <w:b w:val="0"/>
          <w:bCs w:val="0"/>
          <w:kern w:val="2"/>
        </w:rPr>
        <w:t>专科</w:t>
      </w:r>
      <w:r w:rsidRPr="00D5476A">
        <w:rPr>
          <w:rFonts w:ascii="仿宋_GB2312" w:eastAsia="仿宋_GB2312" w:hAnsi="宋体" w:hint="eastAsia"/>
          <w:b w:val="0"/>
          <w:bCs w:val="0"/>
          <w:kern w:val="2"/>
        </w:rPr>
        <w:t>学历。</w:t>
      </w:r>
      <w:r w:rsidRPr="00D5476A">
        <w:rPr>
          <w:rFonts w:ascii="仿宋_GB2312" w:eastAsia="仿宋_GB2312" w:hAnsi="宋体"/>
          <w:b w:val="0"/>
          <w:bCs w:val="0"/>
          <w:kern w:val="2"/>
        </w:rPr>
        <w:t>中共党员、涉农专业毕业生优先。</w:t>
      </w:r>
    </w:p>
    <w:p w:rsidR="00043983" w:rsidRPr="00D5476A" w:rsidRDefault="00583502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r w:rsidRPr="00D5476A">
        <w:rPr>
          <w:rFonts w:ascii="仿宋_GB2312" w:eastAsia="仿宋_GB2312" w:hAnsi="宋体" w:hint="eastAsia"/>
        </w:rPr>
        <w:t>4</w:t>
      </w:r>
      <w:r w:rsidR="00B13CA9">
        <w:rPr>
          <w:rFonts w:ascii="仿宋_GB2312" w:eastAsia="仿宋_GB2312" w:hAnsi="宋体" w:hint="eastAsia"/>
        </w:rPr>
        <w:t>.</w:t>
      </w:r>
      <w:r w:rsidR="00D5476A">
        <w:rPr>
          <w:rFonts w:ascii="仿宋_GB2312" w:eastAsia="仿宋_GB2312" w:hAnsi="宋体" w:hint="eastAsia"/>
        </w:rPr>
        <w:t>2019年</w:t>
      </w:r>
      <w:r w:rsidRPr="00D5476A">
        <w:rPr>
          <w:rFonts w:ascii="仿宋_GB2312" w:eastAsia="仿宋_GB2312" w:hAnsi="宋体" w:hint="eastAsia"/>
        </w:rPr>
        <w:t>高校毕业生报考</w:t>
      </w:r>
      <w:r w:rsidR="00D5476A" w:rsidRPr="00D5476A">
        <w:rPr>
          <w:rFonts w:ascii="仿宋_GB2312" w:eastAsia="仿宋_GB2312" w:hAnsi="Times New Roman" w:hint="eastAsia"/>
        </w:rPr>
        <w:t>乡村振兴协理员</w:t>
      </w:r>
      <w:r w:rsidRPr="00D5476A">
        <w:rPr>
          <w:rFonts w:ascii="仿宋_GB2312" w:eastAsia="仿宋_GB2312" w:hAnsi="宋体" w:hint="eastAsia"/>
        </w:rPr>
        <w:t>的条件是什么？</w:t>
      </w:r>
      <w:bookmarkEnd w:id="3"/>
    </w:p>
    <w:p w:rsidR="00D5476A" w:rsidRPr="00DD2AB2" w:rsidRDefault="00D5476A" w:rsidP="007E10E4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</w:t>
      </w:r>
      <w:r w:rsidRPr="00DD2A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</w:t>
      </w:r>
      <w:r w:rsidRPr="001F642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具有中华人民共和国国籍，</w:t>
      </w:r>
      <w:r w:rsidRPr="00DD2A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思想政治素质好，拥护党的路线、方针、政策，具有坚定正确的政治方向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</w:t>
      </w:r>
    </w:p>
    <w:p w:rsidR="00D5476A" w:rsidRDefault="00D5476A" w:rsidP="007E10E4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</w:t>
      </w:r>
      <w:r w:rsidRPr="00DD2A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</w:t>
      </w:r>
      <w:r w:rsidRPr="001F6427">
        <w:rPr>
          <w:rFonts w:ascii="仿宋_GB2312" w:eastAsia="仿宋_GB2312" w:hAnsi="仿宋" w:hint="eastAsia"/>
          <w:color w:val="000000"/>
          <w:sz w:val="32"/>
          <w:szCs w:val="32"/>
        </w:rPr>
        <w:t>有志于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扎根</w:t>
      </w:r>
      <w:r>
        <w:rPr>
          <w:rFonts w:ascii="仿宋_GB2312" w:eastAsia="仿宋_GB2312" w:hAnsi="仿宋"/>
          <w:color w:val="000000"/>
          <w:sz w:val="32"/>
          <w:szCs w:val="32"/>
        </w:rPr>
        <w:t>农村、</w:t>
      </w:r>
      <w:r>
        <w:rPr>
          <w:rFonts w:ascii="仿宋_GB2312" w:eastAsia="仿宋_GB2312" w:hint="eastAsia"/>
          <w:sz w:val="32"/>
          <w:szCs w:val="32"/>
        </w:rPr>
        <w:t>服务乡村振兴，</w:t>
      </w:r>
      <w:r w:rsidRPr="00DD2AB2">
        <w:rPr>
          <w:rFonts w:ascii="仿宋_GB2312" w:eastAsia="仿宋_GB2312" w:hAnsi="仿宋" w:hint="eastAsia"/>
          <w:color w:val="000000"/>
          <w:sz w:val="32"/>
          <w:szCs w:val="32"/>
        </w:rPr>
        <w:t>具有吃苦耐劳、</w:t>
      </w:r>
      <w:r w:rsidRPr="00DD2AB2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无私奉献精神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</w:t>
      </w:r>
    </w:p>
    <w:p w:rsidR="00D5476A" w:rsidRPr="00DD2AB2" w:rsidRDefault="00D5476A" w:rsidP="007E10E4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DD2A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专业符合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乡村振兴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战略实施</w:t>
      </w:r>
      <w:r w:rsidRPr="00DD2A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需要，学习成绩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优异</w:t>
      </w:r>
      <w:r w:rsidRPr="00DD2A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，能如期毕业并取得相应的学历、学位证书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;</w:t>
      </w:r>
    </w:p>
    <w:p w:rsidR="00D5476A" w:rsidRPr="00DD2AB2" w:rsidRDefault="00D5476A" w:rsidP="007E10E4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遵纪守法，服从安排，具有较强的组织纪律观念；</w:t>
      </w:r>
    </w:p>
    <w:p w:rsidR="00D5476A" w:rsidRDefault="00D5476A" w:rsidP="007E10E4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（</w:t>
      </w:r>
      <w:r>
        <w:rPr>
          <w:rFonts w:ascii="仿宋_GB2312" w:eastAsia="仿宋_GB2312" w:hAnsi="仿宋" w:cs="宋体"/>
          <w:color w:val="000000"/>
          <w:kern w:val="0"/>
          <w:sz w:val="32"/>
          <w:szCs w:val="20"/>
        </w:rPr>
        <w:t>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）</w:t>
      </w:r>
      <w:r w:rsidRPr="00DD2AB2">
        <w:rPr>
          <w:rFonts w:ascii="仿宋_GB2312" w:eastAsia="仿宋_GB2312" w:hAnsi="仿宋" w:hint="eastAsia"/>
          <w:color w:val="000000"/>
          <w:sz w:val="32"/>
          <w:szCs w:val="32"/>
        </w:rPr>
        <w:t>身心健康</w:t>
      </w:r>
      <w:r w:rsidRPr="004577E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，能胜任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农村</w:t>
      </w:r>
      <w:r w:rsidRPr="004577E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基层工作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;</w:t>
      </w:r>
    </w:p>
    <w:p w:rsidR="00D5476A" w:rsidRDefault="00D5476A" w:rsidP="007E10E4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DD2AB2">
        <w:rPr>
          <w:rFonts w:ascii="仿宋_GB2312" w:eastAsia="仿宋_GB2312" w:hAnsi="仿宋" w:hint="eastAsia"/>
          <w:color w:val="000000"/>
          <w:sz w:val="32"/>
          <w:szCs w:val="32"/>
        </w:rPr>
        <w:t>年龄一般在30周岁以下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，即198</w:t>
      </w:r>
      <w:r>
        <w:rPr>
          <w:rFonts w:ascii="仿宋_GB2312" w:eastAsia="仿宋_GB2312" w:hAnsi="仿宋"/>
          <w:color w:val="000000"/>
          <w:sz w:val="32"/>
          <w:szCs w:val="32"/>
        </w:rPr>
        <w:t>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年1月1日以后出生;</w:t>
      </w:r>
    </w:p>
    <w:p w:rsidR="00043983" w:rsidRPr="00D5476A" w:rsidRDefault="00D5476A" w:rsidP="007E10E4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D734E1">
        <w:rPr>
          <w:rFonts w:ascii="仿宋_GB2312" w:eastAsia="仿宋_GB2312" w:hAnsi="仿宋" w:hint="eastAsia"/>
          <w:color w:val="000000"/>
          <w:sz w:val="32"/>
          <w:szCs w:val="32"/>
        </w:rPr>
        <w:t>符合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招聘</w:t>
      </w:r>
      <w:r w:rsidRPr="00D734E1">
        <w:rPr>
          <w:rFonts w:ascii="仿宋_GB2312" w:eastAsia="仿宋_GB2312" w:hAnsi="仿宋" w:hint="eastAsia"/>
          <w:color w:val="000000"/>
          <w:sz w:val="32"/>
          <w:szCs w:val="32"/>
        </w:rPr>
        <w:t>岗位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所</w:t>
      </w:r>
      <w:r>
        <w:rPr>
          <w:rFonts w:ascii="仿宋_GB2312" w:eastAsia="仿宋_GB2312" w:hAnsi="仿宋"/>
          <w:color w:val="000000"/>
          <w:sz w:val="32"/>
          <w:szCs w:val="32"/>
        </w:rPr>
        <w:t>要求的其他</w:t>
      </w:r>
      <w:r w:rsidRPr="00D734E1">
        <w:rPr>
          <w:rFonts w:ascii="仿宋_GB2312" w:eastAsia="仿宋_GB2312" w:hAnsi="仿宋" w:hint="eastAsia"/>
          <w:color w:val="000000"/>
          <w:sz w:val="32"/>
          <w:szCs w:val="32"/>
        </w:rPr>
        <w:t>条件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043983" w:rsidRPr="00D5476A" w:rsidRDefault="00583502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bookmarkStart w:id="4" w:name="_Toc318937417"/>
      <w:r w:rsidRPr="00D5476A">
        <w:rPr>
          <w:rFonts w:ascii="仿宋_GB2312" w:eastAsia="仿宋_GB2312" w:hAnsi="宋体" w:hint="eastAsia"/>
        </w:rPr>
        <w:t>5</w:t>
      </w:r>
      <w:r w:rsidR="00B13CA9">
        <w:rPr>
          <w:rFonts w:ascii="仿宋_GB2312" w:eastAsia="仿宋_GB2312" w:hAnsi="宋体" w:hint="eastAsia"/>
        </w:rPr>
        <w:t>.</w:t>
      </w:r>
      <w:r w:rsidR="00D5476A">
        <w:rPr>
          <w:rFonts w:ascii="仿宋_GB2312" w:eastAsia="仿宋_GB2312" w:hAnsi="宋体" w:hint="eastAsia"/>
        </w:rPr>
        <w:t>乡村振兴</w:t>
      </w:r>
      <w:r w:rsidR="00D5476A">
        <w:rPr>
          <w:rFonts w:ascii="仿宋_GB2312" w:eastAsia="仿宋_GB2312" w:hAnsi="宋体"/>
        </w:rPr>
        <w:t>协理员</w:t>
      </w:r>
      <w:r w:rsidRPr="00D5476A">
        <w:rPr>
          <w:rFonts w:ascii="仿宋_GB2312" w:eastAsia="仿宋_GB2312" w:hAnsi="宋体" w:hint="eastAsia"/>
        </w:rPr>
        <w:t>的报名方式如何？</w:t>
      </w:r>
      <w:bookmarkEnd w:id="4"/>
    </w:p>
    <w:p w:rsidR="00043983" w:rsidRPr="00D5476A" w:rsidRDefault="00583502" w:rsidP="007E10E4">
      <w:pPr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bookmarkStart w:id="5" w:name="_Toc318937418"/>
      <w:r w:rsidRPr="00D5476A">
        <w:rPr>
          <w:rFonts w:ascii="仿宋_GB2312" w:eastAsia="仿宋_GB2312" w:hAnsi="宋体" w:hint="eastAsia"/>
          <w:sz w:val="32"/>
          <w:szCs w:val="32"/>
        </w:rPr>
        <w:t>采取网上报名的方式。</w:t>
      </w:r>
      <w:r w:rsidR="00D5476A">
        <w:rPr>
          <w:rFonts w:ascii="仿宋_GB2312" w:eastAsia="仿宋_GB2312" w:hAnsi="仿宋" w:hint="eastAsia"/>
          <w:sz w:val="32"/>
          <w:szCs w:val="32"/>
        </w:rPr>
        <w:t>报考人员于</w:t>
      </w:r>
      <w:r w:rsidR="00D5476A" w:rsidRPr="00A419DC">
        <w:rPr>
          <w:rFonts w:ascii="仿宋_GB2312" w:eastAsia="仿宋_GB2312" w:hAnsi="仿宋" w:hint="eastAsia"/>
          <w:sz w:val="32"/>
          <w:szCs w:val="32"/>
        </w:rPr>
        <w:t>201</w:t>
      </w:r>
      <w:r w:rsidR="00D5476A">
        <w:rPr>
          <w:rFonts w:ascii="仿宋_GB2312" w:eastAsia="仿宋_GB2312" w:hAnsi="仿宋"/>
          <w:sz w:val="32"/>
          <w:szCs w:val="32"/>
        </w:rPr>
        <w:t>9</w:t>
      </w:r>
      <w:r w:rsidR="00D5476A" w:rsidRPr="00A419DC">
        <w:rPr>
          <w:rFonts w:ascii="仿宋_GB2312" w:eastAsia="仿宋_GB2312" w:hAnsi="仿宋" w:hint="eastAsia"/>
          <w:sz w:val="32"/>
          <w:szCs w:val="32"/>
        </w:rPr>
        <w:t>年</w:t>
      </w:r>
      <w:r w:rsidR="00D5476A">
        <w:rPr>
          <w:rFonts w:ascii="仿宋_GB2312" w:eastAsia="仿宋_GB2312" w:hAnsi="仿宋"/>
          <w:sz w:val="32"/>
          <w:szCs w:val="32"/>
        </w:rPr>
        <w:t>5</w:t>
      </w:r>
      <w:r w:rsidR="00D5476A" w:rsidRPr="00A419DC">
        <w:rPr>
          <w:rFonts w:ascii="仿宋_GB2312" w:eastAsia="仿宋_GB2312" w:hAnsi="仿宋" w:hint="eastAsia"/>
          <w:sz w:val="32"/>
          <w:szCs w:val="32"/>
        </w:rPr>
        <w:t>月</w:t>
      </w:r>
      <w:r w:rsidR="00D5476A">
        <w:rPr>
          <w:rFonts w:ascii="仿宋_GB2312" w:eastAsia="仿宋_GB2312" w:hAnsi="仿宋"/>
          <w:sz w:val="32"/>
          <w:szCs w:val="32"/>
        </w:rPr>
        <w:t>17</w:t>
      </w:r>
      <w:r w:rsidR="00D5476A" w:rsidRPr="00A419DC">
        <w:rPr>
          <w:rFonts w:ascii="仿宋_GB2312" w:eastAsia="仿宋_GB2312" w:hAnsi="仿宋" w:hint="eastAsia"/>
          <w:sz w:val="32"/>
          <w:szCs w:val="32"/>
        </w:rPr>
        <w:t>日</w:t>
      </w:r>
      <w:r w:rsidR="00D5476A">
        <w:rPr>
          <w:rFonts w:ascii="仿宋_GB2312" w:eastAsia="仿宋_GB2312" w:hAnsi="仿宋" w:hint="eastAsia"/>
          <w:sz w:val="32"/>
          <w:szCs w:val="32"/>
        </w:rPr>
        <w:t>10</w:t>
      </w:r>
      <w:r w:rsidR="00D5476A" w:rsidRPr="00A419DC">
        <w:rPr>
          <w:rFonts w:ascii="仿宋_GB2312" w:eastAsia="仿宋_GB2312" w:hAnsi="仿宋" w:hint="eastAsia"/>
          <w:sz w:val="32"/>
          <w:szCs w:val="32"/>
        </w:rPr>
        <w:t>:00</w:t>
      </w:r>
      <w:r w:rsidR="00D5476A">
        <w:rPr>
          <w:rFonts w:ascii="仿宋_GB2312" w:eastAsia="仿宋_GB2312" w:hAnsi="仿宋" w:hint="eastAsia"/>
          <w:sz w:val="32"/>
          <w:szCs w:val="32"/>
        </w:rPr>
        <w:t>—</w:t>
      </w:r>
      <w:r w:rsidR="00D5476A">
        <w:rPr>
          <w:rFonts w:ascii="仿宋_GB2312" w:eastAsia="仿宋_GB2312" w:hAnsi="仿宋"/>
          <w:sz w:val="32"/>
          <w:szCs w:val="32"/>
        </w:rPr>
        <w:t>5</w:t>
      </w:r>
      <w:r w:rsidR="00D5476A" w:rsidRPr="00A419DC">
        <w:rPr>
          <w:rFonts w:ascii="仿宋_GB2312" w:eastAsia="仿宋_GB2312" w:hAnsi="仿宋" w:hint="eastAsia"/>
          <w:sz w:val="32"/>
          <w:szCs w:val="32"/>
        </w:rPr>
        <w:t>月</w:t>
      </w:r>
      <w:r w:rsidR="00D5476A">
        <w:rPr>
          <w:rFonts w:ascii="仿宋_GB2312" w:eastAsia="仿宋_GB2312" w:hAnsi="仿宋"/>
          <w:sz w:val="32"/>
          <w:szCs w:val="32"/>
        </w:rPr>
        <w:t>22</w:t>
      </w:r>
      <w:r w:rsidR="00D5476A" w:rsidRPr="00A419DC">
        <w:rPr>
          <w:rFonts w:ascii="仿宋_GB2312" w:eastAsia="仿宋_GB2312" w:hAnsi="仿宋" w:hint="eastAsia"/>
          <w:sz w:val="32"/>
          <w:szCs w:val="32"/>
        </w:rPr>
        <w:t>日17:00登录北京市人力资源和社会保障局网站</w:t>
      </w:r>
      <w:r w:rsidR="00D5476A" w:rsidRPr="00814572">
        <w:rPr>
          <w:rFonts w:ascii="仿宋_GB2312" w:eastAsia="仿宋_GB2312" w:hAnsi="仿宋"/>
          <w:sz w:val="32"/>
          <w:szCs w:val="32"/>
        </w:rPr>
        <w:t>（</w:t>
      </w:r>
      <w:r w:rsidR="00D5476A" w:rsidRPr="00522340">
        <w:rPr>
          <w:rFonts w:ascii="仿宋_GB2312" w:eastAsia="仿宋_GB2312" w:hAnsi="仿宋"/>
          <w:sz w:val="32"/>
          <w:szCs w:val="32"/>
        </w:rPr>
        <w:t>http://www.bjrbj.gov.cn/</w:t>
      </w:r>
      <w:r w:rsidR="00D5476A">
        <w:rPr>
          <w:rFonts w:ascii="仿宋_GB2312" w:eastAsia="仿宋_GB2312" w:hAnsi="仿宋"/>
          <w:sz w:val="32"/>
          <w:szCs w:val="32"/>
        </w:rPr>
        <w:t>）</w:t>
      </w:r>
      <w:r w:rsidRPr="00D5476A">
        <w:rPr>
          <w:rFonts w:ascii="仿宋_GB2312" w:eastAsia="仿宋_GB2312" w:hAnsi="宋体" w:hint="eastAsia"/>
          <w:sz w:val="32"/>
          <w:szCs w:val="32"/>
        </w:rPr>
        <w:t>进行报名。</w:t>
      </w:r>
    </w:p>
    <w:p w:rsidR="00043983" w:rsidRPr="00D5476A" w:rsidRDefault="00D5476A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bookmarkStart w:id="6" w:name="_Toc318937419"/>
      <w:bookmarkEnd w:id="5"/>
      <w:r>
        <w:rPr>
          <w:rFonts w:ascii="仿宋_GB2312" w:eastAsia="仿宋_GB2312" w:hAnsi="宋体"/>
        </w:rPr>
        <w:t>6</w:t>
      </w:r>
      <w:r w:rsidR="00B13CA9">
        <w:rPr>
          <w:rFonts w:ascii="仿宋_GB2312" w:eastAsia="仿宋_GB2312" w:hAnsi="宋体" w:hint="eastAsia"/>
        </w:rPr>
        <w:t>.</w:t>
      </w:r>
      <w:r w:rsidR="00583502" w:rsidRPr="00D5476A">
        <w:rPr>
          <w:rFonts w:ascii="仿宋_GB2312" w:eastAsia="仿宋_GB2312" w:hAnsi="宋体" w:hint="eastAsia"/>
        </w:rPr>
        <w:t>毕业生任</w:t>
      </w:r>
      <w:r>
        <w:rPr>
          <w:rFonts w:ascii="仿宋_GB2312" w:eastAsia="仿宋_GB2312" w:hAnsi="宋体" w:hint="eastAsia"/>
        </w:rPr>
        <w:t>乡村振兴</w:t>
      </w:r>
      <w:r>
        <w:rPr>
          <w:rFonts w:ascii="仿宋_GB2312" w:eastAsia="仿宋_GB2312" w:hAnsi="宋体"/>
        </w:rPr>
        <w:t>协理员</w:t>
      </w:r>
      <w:r w:rsidR="00583502" w:rsidRPr="00D5476A">
        <w:rPr>
          <w:rFonts w:ascii="仿宋_GB2312" w:eastAsia="仿宋_GB2312" w:hAnsi="宋体" w:hint="eastAsia"/>
        </w:rPr>
        <w:t>期间是否签订劳动合同，合同期为多长时间？</w:t>
      </w:r>
      <w:bookmarkEnd w:id="6"/>
    </w:p>
    <w:p w:rsidR="00FE0004" w:rsidRDefault="00FE0004" w:rsidP="007E10E4">
      <w:pPr>
        <w:pStyle w:val="a6"/>
        <w:spacing w:before="0" w:after="0" w:line="240" w:lineRule="auto"/>
        <w:ind w:firstLineChars="202" w:firstLine="646"/>
        <w:jc w:val="left"/>
        <w:rPr>
          <w:rFonts w:ascii="仿宋_GB2312" w:eastAsia="仿宋_GB2312" w:hAnsi="宋体"/>
          <w:b w:val="0"/>
          <w:bCs w:val="0"/>
          <w:kern w:val="2"/>
        </w:rPr>
      </w:pPr>
      <w:r w:rsidRPr="00FE0004">
        <w:rPr>
          <w:rFonts w:ascii="仿宋_GB2312" w:eastAsia="仿宋_GB2312" w:hAnsi="宋体"/>
          <w:b w:val="0"/>
          <w:bCs w:val="0"/>
          <w:kern w:val="2"/>
        </w:rPr>
        <w:t>乡村振兴协理员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与乡镇签订劳动合同，合同期为</w:t>
      </w:r>
      <w:r w:rsidRPr="00FE0004">
        <w:rPr>
          <w:rFonts w:ascii="仿宋_GB2312" w:eastAsia="仿宋_GB2312" w:hAnsi="宋体"/>
          <w:b w:val="0"/>
          <w:bCs w:val="0"/>
          <w:kern w:val="2"/>
        </w:rPr>
        <w:t>5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年。任满</w:t>
      </w:r>
      <w:r w:rsidRPr="00FE0004">
        <w:rPr>
          <w:rFonts w:ascii="仿宋_GB2312" w:eastAsia="仿宋_GB2312" w:hAnsi="宋体"/>
          <w:b w:val="0"/>
          <w:bCs w:val="0"/>
          <w:kern w:val="2"/>
        </w:rPr>
        <w:t>1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个合同期</w:t>
      </w:r>
      <w:proofErr w:type="gramStart"/>
      <w:r w:rsidRPr="00FE0004">
        <w:rPr>
          <w:rFonts w:ascii="仿宋_GB2312" w:eastAsia="仿宋_GB2312" w:hAnsi="宋体" w:hint="eastAsia"/>
          <w:b w:val="0"/>
          <w:bCs w:val="0"/>
          <w:kern w:val="2"/>
        </w:rPr>
        <w:t>且考核</w:t>
      </w:r>
      <w:proofErr w:type="gramEnd"/>
      <w:r w:rsidRPr="00FE0004">
        <w:rPr>
          <w:rFonts w:ascii="仿宋_GB2312" w:eastAsia="仿宋_GB2312" w:hAnsi="宋体" w:hint="eastAsia"/>
          <w:b w:val="0"/>
          <w:bCs w:val="0"/>
          <w:kern w:val="2"/>
        </w:rPr>
        <w:t>合格的，颁发</w:t>
      </w:r>
      <w:r w:rsidRPr="00FE0004">
        <w:rPr>
          <w:rFonts w:ascii="仿宋_GB2312" w:eastAsia="仿宋_GB2312" w:hAnsi="宋体"/>
          <w:b w:val="0"/>
          <w:bCs w:val="0"/>
          <w:kern w:val="2"/>
        </w:rPr>
        <w:t>《高校毕业生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“三支一扶”服务</w:t>
      </w:r>
      <w:r w:rsidRPr="00FE0004">
        <w:rPr>
          <w:rFonts w:ascii="仿宋_GB2312" w:eastAsia="仿宋_GB2312" w:hAnsi="宋体"/>
          <w:b w:val="0"/>
          <w:bCs w:val="0"/>
          <w:kern w:val="2"/>
        </w:rPr>
        <w:t>证书》。</w:t>
      </w:r>
    </w:p>
    <w:p w:rsidR="00043983" w:rsidRPr="00D5476A" w:rsidRDefault="00D5476A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7</w:t>
      </w:r>
      <w:r w:rsidR="00B13CA9">
        <w:rPr>
          <w:rFonts w:ascii="仿宋_GB2312" w:eastAsia="仿宋_GB2312" w:hAnsi="宋体" w:hint="eastAsia"/>
        </w:rPr>
        <w:t>.</w:t>
      </w:r>
      <w:r w:rsidR="00FE0004">
        <w:rPr>
          <w:rFonts w:ascii="仿宋_GB2312" w:eastAsia="仿宋_GB2312" w:hAnsi="宋体" w:hint="eastAsia"/>
        </w:rPr>
        <w:t>乡村振兴</w:t>
      </w:r>
      <w:r w:rsidR="00FE0004">
        <w:rPr>
          <w:rFonts w:ascii="仿宋_GB2312" w:eastAsia="仿宋_GB2312" w:hAnsi="宋体"/>
        </w:rPr>
        <w:t>协理员</w:t>
      </w:r>
      <w:r w:rsidR="00583502" w:rsidRPr="00D5476A">
        <w:rPr>
          <w:rFonts w:ascii="仿宋_GB2312" w:eastAsia="仿宋_GB2312" w:hAnsi="宋体" w:hint="eastAsia"/>
        </w:rPr>
        <w:t>的发展怎么样？</w:t>
      </w:r>
    </w:p>
    <w:p w:rsidR="00FE0004" w:rsidRDefault="00FE0004" w:rsidP="007E10E4">
      <w:pPr>
        <w:pStyle w:val="a6"/>
        <w:spacing w:before="0" w:after="0" w:line="240" w:lineRule="auto"/>
        <w:ind w:firstLineChars="202" w:firstLine="646"/>
        <w:jc w:val="left"/>
        <w:rPr>
          <w:rFonts w:ascii="仿宋_GB2312" w:eastAsia="仿宋_GB2312" w:hAnsi="宋体"/>
          <w:b w:val="0"/>
          <w:bCs w:val="0"/>
          <w:kern w:val="2"/>
        </w:rPr>
      </w:pPr>
      <w:r>
        <w:rPr>
          <w:rFonts w:ascii="仿宋_GB2312" w:eastAsia="仿宋_GB2312" w:hAnsi="宋体" w:hint="eastAsia"/>
          <w:b w:val="0"/>
          <w:bCs w:val="0"/>
          <w:kern w:val="2"/>
        </w:rPr>
        <w:t>（1）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鼓励扎根农村基层。任满</w:t>
      </w:r>
      <w:r w:rsidRPr="00FE0004">
        <w:rPr>
          <w:rFonts w:ascii="仿宋_GB2312" w:eastAsia="仿宋_GB2312" w:hAnsi="宋体"/>
          <w:b w:val="0"/>
          <w:bCs w:val="0"/>
          <w:kern w:val="2"/>
        </w:rPr>
        <w:t>1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个合同期、在</w:t>
      </w:r>
      <w:proofErr w:type="gramStart"/>
      <w:r w:rsidRPr="00FE0004">
        <w:rPr>
          <w:rFonts w:ascii="仿宋_GB2312" w:eastAsia="仿宋_GB2312" w:hAnsi="宋体" w:hint="eastAsia"/>
          <w:b w:val="0"/>
          <w:bCs w:val="0"/>
          <w:kern w:val="2"/>
        </w:rPr>
        <w:t>村表现</w:t>
      </w:r>
      <w:proofErr w:type="gramEnd"/>
      <w:r w:rsidRPr="00FE0004">
        <w:rPr>
          <w:rFonts w:ascii="仿宋_GB2312" w:eastAsia="仿宋_GB2312" w:hAnsi="宋体" w:hint="eastAsia"/>
          <w:b w:val="0"/>
          <w:bCs w:val="0"/>
          <w:kern w:val="2"/>
        </w:rPr>
        <w:t>优秀的，可根据双方意愿，按规定程序续聘。将表现优秀的</w:t>
      </w:r>
      <w:r w:rsidRPr="00FE0004">
        <w:rPr>
          <w:rFonts w:ascii="仿宋_GB2312" w:eastAsia="仿宋_GB2312" w:hAnsi="宋体"/>
          <w:b w:val="0"/>
          <w:bCs w:val="0"/>
          <w:kern w:val="2"/>
        </w:rPr>
        <w:t>乡村振兴协理员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纳入村级</w:t>
      </w:r>
      <w:r w:rsidRPr="00FE0004">
        <w:rPr>
          <w:rFonts w:ascii="仿宋_GB2312" w:eastAsia="仿宋_GB2312" w:hAnsi="宋体"/>
          <w:b w:val="0"/>
          <w:bCs w:val="0"/>
          <w:kern w:val="2"/>
        </w:rPr>
        <w:t>后备人才队伍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，支持</w:t>
      </w:r>
      <w:proofErr w:type="gramStart"/>
      <w:r w:rsidRPr="00FE0004">
        <w:rPr>
          <w:rFonts w:ascii="仿宋_GB2312" w:eastAsia="仿宋_GB2312" w:hAnsi="宋体" w:hint="eastAsia"/>
          <w:b w:val="0"/>
          <w:bCs w:val="0"/>
          <w:kern w:val="2"/>
        </w:rPr>
        <w:t>参选村</w:t>
      </w:r>
      <w:proofErr w:type="gramEnd"/>
      <w:r w:rsidRPr="00FE0004">
        <w:rPr>
          <w:rFonts w:ascii="仿宋_GB2312" w:eastAsia="仿宋_GB2312" w:hAnsi="宋体" w:hint="eastAsia"/>
          <w:b w:val="0"/>
          <w:bCs w:val="0"/>
          <w:kern w:val="2"/>
        </w:rPr>
        <w:t>“两委”班子成员。当选村“两委”副职以上的，可将合同期延长至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lastRenderedPageBreak/>
        <w:t>村“两委”任期届满。</w:t>
      </w:r>
      <w:r w:rsidRPr="00FE0004">
        <w:rPr>
          <w:rFonts w:ascii="仿宋_GB2312" w:eastAsia="仿宋_GB2312" w:hAnsi="宋体"/>
          <w:b w:val="0"/>
          <w:bCs w:val="0"/>
          <w:kern w:val="2"/>
        </w:rPr>
        <w:t>担任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村“两委”正职且</w:t>
      </w:r>
      <w:r w:rsidRPr="00FE0004">
        <w:rPr>
          <w:rFonts w:ascii="仿宋_GB2312" w:eastAsia="仿宋_GB2312" w:hAnsi="宋体"/>
          <w:b w:val="0"/>
          <w:bCs w:val="0"/>
          <w:kern w:val="2"/>
        </w:rPr>
        <w:t>表现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特别</w:t>
      </w:r>
      <w:r w:rsidRPr="00FE0004">
        <w:rPr>
          <w:rFonts w:ascii="仿宋_GB2312" w:eastAsia="仿宋_GB2312" w:hAnsi="宋体"/>
          <w:b w:val="0"/>
          <w:bCs w:val="0"/>
          <w:kern w:val="2"/>
        </w:rPr>
        <w:t>优秀的，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可</w:t>
      </w:r>
      <w:r w:rsidRPr="00FE0004">
        <w:rPr>
          <w:rFonts w:ascii="仿宋_GB2312" w:eastAsia="仿宋_GB2312" w:hAnsi="宋体"/>
          <w:b w:val="0"/>
          <w:bCs w:val="0"/>
          <w:kern w:val="2"/>
        </w:rPr>
        <w:t>纳入乡镇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后备</w:t>
      </w:r>
      <w:r w:rsidRPr="00FE0004">
        <w:rPr>
          <w:rFonts w:ascii="仿宋_GB2312" w:eastAsia="仿宋_GB2312" w:hAnsi="宋体"/>
          <w:b w:val="0"/>
          <w:bCs w:val="0"/>
          <w:kern w:val="2"/>
        </w:rPr>
        <w:t>人才队伍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。</w:t>
      </w:r>
    </w:p>
    <w:p w:rsidR="00043983" w:rsidRPr="00FE0004" w:rsidRDefault="00FE0004" w:rsidP="007E10E4">
      <w:pPr>
        <w:pStyle w:val="a6"/>
        <w:spacing w:before="0" w:after="0" w:line="240" w:lineRule="auto"/>
        <w:ind w:firstLineChars="202" w:firstLine="646"/>
        <w:jc w:val="left"/>
        <w:rPr>
          <w:rFonts w:ascii="仿宋_GB2312" w:eastAsia="仿宋_GB2312" w:hAnsi="宋体" w:hint="eastAsia"/>
          <w:b w:val="0"/>
          <w:bCs w:val="0"/>
          <w:kern w:val="2"/>
        </w:rPr>
      </w:pPr>
      <w:r>
        <w:rPr>
          <w:rFonts w:ascii="仿宋_GB2312" w:eastAsia="仿宋_GB2312" w:hAnsi="宋体" w:hint="eastAsia"/>
          <w:b w:val="0"/>
          <w:bCs w:val="0"/>
          <w:kern w:val="2"/>
        </w:rPr>
        <w:t>（2）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支持多渠道差异化</w:t>
      </w:r>
      <w:r w:rsidRPr="00FE0004">
        <w:rPr>
          <w:rFonts w:ascii="仿宋_GB2312" w:eastAsia="仿宋_GB2312" w:hAnsi="宋体"/>
          <w:b w:val="0"/>
          <w:bCs w:val="0"/>
          <w:kern w:val="2"/>
        </w:rPr>
        <w:t>流动发展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。按规定</w:t>
      </w:r>
      <w:r w:rsidRPr="00FE0004">
        <w:rPr>
          <w:rFonts w:ascii="仿宋_GB2312" w:eastAsia="仿宋_GB2312" w:hAnsi="宋体"/>
          <w:b w:val="0"/>
          <w:bCs w:val="0"/>
          <w:kern w:val="2"/>
        </w:rPr>
        <w:t>做好从服务期满考核合格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人员中</w:t>
      </w:r>
      <w:r w:rsidRPr="00FE0004">
        <w:rPr>
          <w:rFonts w:ascii="仿宋_GB2312" w:eastAsia="仿宋_GB2312" w:hAnsi="宋体"/>
          <w:b w:val="0"/>
          <w:bCs w:val="0"/>
          <w:kern w:val="2"/>
        </w:rPr>
        <w:t>定向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考录</w:t>
      </w:r>
      <w:r w:rsidRPr="00FE0004">
        <w:rPr>
          <w:rFonts w:ascii="仿宋_GB2312" w:eastAsia="仿宋_GB2312" w:hAnsi="宋体"/>
          <w:b w:val="0"/>
          <w:bCs w:val="0"/>
          <w:kern w:val="2"/>
        </w:rPr>
        <w:t>公务员和优先招聘事业单位人员等工作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，鼓励各类型企业吸纳人才，支持创新创业，落实</w:t>
      </w:r>
      <w:r w:rsidRPr="00FE0004">
        <w:rPr>
          <w:rFonts w:ascii="仿宋_GB2312" w:eastAsia="仿宋_GB2312" w:hAnsi="宋体"/>
          <w:b w:val="0"/>
          <w:bCs w:val="0"/>
          <w:kern w:val="2"/>
        </w:rPr>
        <w:t>考研加分政策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。</w:t>
      </w:r>
      <w:r w:rsidRPr="00FE0004">
        <w:rPr>
          <w:rFonts w:ascii="仿宋_GB2312" w:eastAsia="仿宋_GB2312" w:hAnsi="宋体"/>
          <w:b w:val="0"/>
          <w:bCs w:val="0"/>
          <w:kern w:val="2"/>
        </w:rPr>
        <w:t>乡村振兴协理员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在</w:t>
      </w:r>
      <w:r w:rsidRPr="00FE0004">
        <w:rPr>
          <w:rFonts w:ascii="仿宋_GB2312" w:eastAsia="仿宋_GB2312" w:hAnsi="宋体"/>
          <w:b w:val="0"/>
          <w:bCs w:val="0"/>
          <w:kern w:val="2"/>
        </w:rPr>
        <w:t>基层服务年限计算为工龄，</w:t>
      </w:r>
      <w:r w:rsidRPr="00FE0004">
        <w:rPr>
          <w:rFonts w:ascii="仿宋_GB2312" w:eastAsia="仿宋_GB2312" w:hAnsi="宋体" w:hint="eastAsia"/>
          <w:b w:val="0"/>
          <w:bCs w:val="0"/>
          <w:kern w:val="2"/>
        </w:rPr>
        <w:t>参加工作时间从服务期开始之日起计算，视同高校毕业生到基层单位工作年限。</w:t>
      </w:r>
    </w:p>
    <w:p w:rsidR="00043983" w:rsidRPr="00D5476A" w:rsidRDefault="00FE0004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bookmarkStart w:id="7" w:name="_Toc318937420"/>
      <w:r>
        <w:rPr>
          <w:rFonts w:ascii="仿宋_GB2312" w:eastAsia="仿宋_GB2312" w:hAnsi="宋体" w:hint="eastAsia"/>
        </w:rPr>
        <w:t>8</w:t>
      </w:r>
      <w:r w:rsidR="00B13CA9">
        <w:rPr>
          <w:rFonts w:ascii="仿宋_GB2312" w:eastAsia="仿宋_GB2312" w:hAnsi="宋体" w:hint="eastAsia"/>
        </w:rPr>
        <w:t>.</w:t>
      </w:r>
      <w:r>
        <w:rPr>
          <w:rFonts w:ascii="仿宋_GB2312" w:eastAsia="仿宋_GB2312" w:hAnsi="宋体" w:hint="eastAsia"/>
        </w:rPr>
        <w:t>乡村振兴</w:t>
      </w:r>
      <w:r>
        <w:rPr>
          <w:rFonts w:ascii="仿宋_GB2312" w:eastAsia="仿宋_GB2312" w:hAnsi="宋体"/>
        </w:rPr>
        <w:t>协理员</w:t>
      </w:r>
      <w:r w:rsidR="00583502" w:rsidRPr="00D5476A">
        <w:rPr>
          <w:rFonts w:ascii="仿宋_GB2312" w:eastAsia="仿宋_GB2312" w:hAnsi="宋体" w:hint="eastAsia"/>
        </w:rPr>
        <w:t>有哪些待遇？</w:t>
      </w:r>
      <w:bookmarkEnd w:id="7"/>
    </w:p>
    <w:p w:rsidR="00043983" w:rsidRPr="00D5476A" w:rsidRDefault="00FE0004" w:rsidP="007E10E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8" w:name="_Toc318937421"/>
      <w:r w:rsidRPr="007A6F49">
        <w:rPr>
          <w:rFonts w:ascii="仿宋_GB2312" w:eastAsia="仿宋_GB2312"/>
          <w:sz w:val="32"/>
          <w:szCs w:val="32"/>
        </w:rPr>
        <w:t>乡村振兴协理员</w:t>
      </w:r>
      <w:r w:rsidRPr="007A6F49">
        <w:rPr>
          <w:rFonts w:ascii="仿宋_GB2312" w:eastAsia="仿宋_GB2312" w:hint="eastAsia"/>
          <w:sz w:val="32"/>
          <w:szCs w:val="32"/>
        </w:rPr>
        <w:t>在岗</w:t>
      </w:r>
      <w:r w:rsidRPr="007A6F49">
        <w:rPr>
          <w:rFonts w:ascii="仿宋_GB2312" w:eastAsia="仿宋_GB2312"/>
          <w:sz w:val="32"/>
          <w:szCs w:val="32"/>
        </w:rPr>
        <w:t>期间</w:t>
      </w:r>
      <w:r w:rsidRPr="007A6F49">
        <w:rPr>
          <w:rFonts w:ascii="仿宋_GB2312" w:eastAsia="仿宋_GB2312" w:hint="eastAsia"/>
          <w:sz w:val="32"/>
          <w:szCs w:val="32"/>
        </w:rPr>
        <w:t>，</w:t>
      </w:r>
      <w:r w:rsidRPr="007A6F49">
        <w:rPr>
          <w:rFonts w:ascii="仿宋_GB2312" w:eastAsia="仿宋_GB2312"/>
          <w:sz w:val="32"/>
          <w:szCs w:val="32"/>
        </w:rPr>
        <w:t>工作生活补贴</w:t>
      </w:r>
      <w:r w:rsidRPr="007A6F49">
        <w:rPr>
          <w:rFonts w:ascii="仿宋_GB2312" w:eastAsia="仿宋_GB2312" w:hint="eastAsia"/>
          <w:sz w:val="32"/>
          <w:szCs w:val="32"/>
        </w:rPr>
        <w:t>基本</w:t>
      </w:r>
      <w:r w:rsidRPr="007A6F49">
        <w:rPr>
          <w:rFonts w:ascii="仿宋_GB2312" w:eastAsia="仿宋_GB2312"/>
          <w:sz w:val="32"/>
          <w:szCs w:val="32"/>
        </w:rPr>
        <w:t>达到</w:t>
      </w:r>
      <w:r w:rsidRPr="007A6F49">
        <w:rPr>
          <w:rFonts w:ascii="仿宋_GB2312" w:eastAsia="仿宋_GB2312" w:hint="eastAsia"/>
          <w:sz w:val="32"/>
          <w:szCs w:val="32"/>
        </w:rPr>
        <w:t>本</w:t>
      </w:r>
      <w:r w:rsidRPr="007A6F49">
        <w:rPr>
          <w:rFonts w:ascii="仿宋_GB2312" w:eastAsia="仿宋_GB2312"/>
          <w:sz w:val="32"/>
          <w:szCs w:val="32"/>
        </w:rPr>
        <w:t>乡镇机关从高校毕业生中新</w:t>
      </w:r>
      <w:r w:rsidRPr="007A6F49">
        <w:rPr>
          <w:rFonts w:ascii="仿宋_GB2312" w:eastAsia="仿宋_GB2312" w:hint="eastAsia"/>
          <w:sz w:val="32"/>
          <w:szCs w:val="32"/>
        </w:rPr>
        <w:t>录</w:t>
      </w:r>
      <w:r w:rsidRPr="007A6F49">
        <w:rPr>
          <w:rFonts w:ascii="仿宋_GB2312" w:eastAsia="仿宋_GB2312"/>
          <w:sz w:val="32"/>
          <w:szCs w:val="32"/>
        </w:rPr>
        <w:t>用工作人员试用期满后工资收入水平</w:t>
      </w:r>
      <w:r w:rsidRPr="007A6F49">
        <w:rPr>
          <w:rFonts w:ascii="仿宋_GB2312" w:eastAsia="仿宋_GB2312" w:hint="eastAsia"/>
          <w:sz w:val="32"/>
          <w:szCs w:val="32"/>
        </w:rPr>
        <w:t>，建立考核</w:t>
      </w:r>
      <w:r w:rsidRPr="007A6F49">
        <w:rPr>
          <w:rFonts w:ascii="仿宋_GB2312" w:eastAsia="仿宋_GB2312"/>
          <w:sz w:val="32"/>
          <w:szCs w:val="32"/>
        </w:rPr>
        <w:t>奖励机制</w:t>
      </w:r>
      <w:r>
        <w:rPr>
          <w:rFonts w:ascii="仿宋_GB2312" w:eastAsia="仿宋_GB2312" w:hint="eastAsia"/>
          <w:sz w:val="32"/>
          <w:szCs w:val="32"/>
        </w:rPr>
        <w:t>。</w:t>
      </w:r>
      <w:r w:rsidRPr="007A6F49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国家和本市政策办理社会保险和住房公积金手续，</w:t>
      </w:r>
      <w:r w:rsidRPr="007A6F49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规定发放一次性安家费补贴</w:t>
      </w:r>
      <w:r>
        <w:rPr>
          <w:rFonts w:ascii="仿宋_GB2312" w:eastAsia="仿宋_GB2312" w:hint="eastAsia"/>
          <w:sz w:val="32"/>
          <w:szCs w:val="32"/>
        </w:rPr>
        <w:t>，</w:t>
      </w:r>
      <w:r w:rsidRPr="007A6F49">
        <w:rPr>
          <w:rFonts w:ascii="仿宋_GB2312" w:eastAsia="仿宋_GB2312" w:hint="eastAsia"/>
          <w:sz w:val="32"/>
          <w:szCs w:val="32"/>
        </w:rPr>
        <w:t>组织参加重大疾病和人身意外伤害保险。</w:t>
      </w:r>
    </w:p>
    <w:p w:rsidR="00043983" w:rsidRPr="00D5476A" w:rsidRDefault="006870AA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r>
        <w:rPr>
          <w:rFonts w:ascii="仿宋_GB2312" w:eastAsia="仿宋_GB2312" w:hAnsi="宋体"/>
        </w:rPr>
        <w:t>9</w:t>
      </w:r>
      <w:r w:rsidR="00B13CA9">
        <w:rPr>
          <w:rFonts w:ascii="仿宋_GB2312" w:eastAsia="仿宋_GB2312" w:hAnsi="宋体" w:hint="eastAsia"/>
        </w:rPr>
        <w:t>.</w:t>
      </w:r>
      <w:r>
        <w:rPr>
          <w:rFonts w:ascii="仿宋_GB2312" w:eastAsia="仿宋_GB2312" w:hAnsi="宋体" w:hint="eastAsia"/>
        </w:rPr>
        <w:t>乡村振兴</w:t>
      </w:r>
      <w:r>
        <w:rPr>
          <w:rFonts w:ascii="仿宋_GB2312" w:eastAsia="仿宋_GB2312" w:hAnsi="宋体"/>
        </w:rPr>
        <w:t>协理员</w:t>
      </w:r>
      <w:r w:rsidR="00583502" w:rsidRPr="00D5476A">
        <w:rPr>
          <w:rFonts w:ascii="仿宋_GB2312" w:eastAsia="仿宋_GB2312" w:hAnsi="宋体" w:hint="eastAsia"/>
        </w:rPr>
        <w:t>的</w:t>
      </w:r>
      <w:r>
        <w:rPr>
          <w:rFonts w:ascii="仿宋_GB2312" w:eastAsia="仿宋_GB2312" w:hAnsi="宋体" w:hint="eastAsia"/>
        </w:rPr>
        <w:t>管理考核</w:t>
      </w:r>
      <w:r w:rsidR="00583502" w:rsidRPr="00D5476A">
        <w:rPr>
          <w:rFonts w:ascii="仿宋_GB2312" w:eastAsia="仿宋_GB2312" w:hAnsi="宋体" w:hint="eastAsia"/>
        </w:rPr>
        <w:t>情况？</w:t>
      </w:r>
    </w:p>
    <w:p w:rsidR="006870AA" w:rsidRPr="007A6F49" w:rsidRDefault="006870AA" w:rsidP="007E10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</w:t>
      </w:r>
      <w:r w:rsidRPr="006870AA">
        <w:rPr>
          <w:rFonts w:ascii="仿宋_GB2312" w:eastAsia="仿宋_GB2312" w:hint="eastAsia"/>
          <w:sz w:val="32"/>
          <w:szCs w:val="32"/>
        </w:rPr>
        <w:t>）严格日常管理。</w:t>
      </w:r>
      <w:r w:rsidRPr="007A6F49">
        <w:rPr>
          <w:rFonts w:ascii="仿宋_GB2312" w:eastAsia="仿宋_GB2312"/>
          <w:sz w:val="32"/>
          <w:szCs w:val="32"/>
        </w:rPr>
        <w:t>乡村振兴协理员</w:t>
      </w:r>
      <w:r w:rsidRPr="007A6F49">
        <w:rPr>
          <w:rFonts w:ascii="仿宋_GB2312" w:eastAsia="仿宋_GB2312" w:hint="eastAsia"/>
          <w:sz w:val="32"/>
          <w:szCs w:val="32"/>
        </w:rPr>
        <w:t>要</w:t>
      </w:r>
      <w:r w:rsidRPr="007A6F49">
        <w:rPr>
          <w:rFonts w:ascii="仿宋_GB2312" w:eastAsia="仿宋_GB2312"/>
          <w:sz w:val="32"/>
          <w:szCs w:val="32"/>
        </w:rPr>
        <w:t>严格遵守各项规章制度，</w:t>
      </w:r>
      <w:r w:rsidRPr="007A6F49">
        <w:rPr>
          <w:rFonts w:ascii="仿宋_GB2312" w:eastAsia="仿宋_GB2312" w:hint="eastAsia"/>
          <w:sz w:val="32"/>
          <w:szCs w:val="32"/>
        </w:rPr>
        <w:t>保证在</w:t>
      </w:r>
      <w:r w:rsidRPr="007A6F49">
        <w:rPr>
          <w:rFonts w:ascii="仿宋_GB2312" w:eastAsia="仿宋_GB2312"/>
          <w:sz w:val="32"/>
          <w:szCs w:val="32"/>
        </w:rPr>
        <w:t>村工作</w:t>
      </w:r>
      <w:r w:rsidRPr="007A6F49">
        <w:rPr>
          <w:rFonts w:ascii="仿宋_GB2312" w:eastAsia="仿宋_GB2312" w:hint="eastAsia"/>
          <w:sz w:val="32"/>
          <w:szCs w:val="32"/>
        </w:rPr>
        <w:t>时间</w:t>
      </w:r>
      <w:r w:rsidRPr="007A6F49">
        <w:rPr>
          <w:rFonts w:ascii="仿宋_GB2312" w:eastAsia="仿宋_GB2312"/>
          <w:sz w:val="32"/>
          <w:szCs w:val="32"/>
        </w:rPr>
        <w:t>。</w:t>
      </w:r>
      <w:r w:rsidRPr="007A6F49">
        <w:rPr>
          <w:rFonts w:ascii="仿宋_GB2312" w:eastAsia="仿宋_GB2312" w:hint="eastAsia"/>
          <w:sz w:val="32"/>
          <w:szCs w:val="32"/>
        </w:rPr>
        <w:t>参加各类脱产学习培训或重大活动、紧急任务等</w:t>
      </w:r>
      <w:r w:rsidRPr="007A6F49">
        <w:rPr>
          <w:rFonts w:ascii="仿宋_GB2312" w:eastAsia="仿宋_GB2312"/>
          <w:sz w:val="32"/>
          <w:szCs w:val="32"/>
        </w:rPr>
        <w:t>集中性工作</w:t>
      </w:r>
      <w:r w:rsidRPr="007A6F49">
        <w:rPr>
          <w:rFonts w:ascii="仿宋_GB2312" w:eastAsia="仿宋_GB2312" w:hint="eastAsia"/>
          <w:sz w:val="32"/>
          <w:szCs w:val="32"/>
        </w:rPr>
        <w:t>，须按管理</w:t>
      </w:r>
      <w:r w:rsidRPr="007A6F49">
        <w:rPr>
          <w:rFonts w:ascii="仿宋_GB2312" w:eastAsia="仿宋_GB2312"/>
          <w:sz w:val="32"/>
          <w:szCs w:val="32"/>
        </w:rPr>
        <w:t>权限</w:t>
      </w:r>
      <w:r w:rsidRPr="007A6F49">
        <w:rPr>
          <w:rFonts w:ascii="仿宋_GB2312" w:eastAsia="仿宋_GB2312" w:hint="eastAsia"/>
          <w:sz w:val="32"/>
          <w:szCs w:val="32"/>
        </w:rPr>
        <w:t>报批。</w:t>
      </w:r>
    </w:p>
    <w:p w:rsidR="006870AA" w:rsidRPr="007A6F49" w:rsidRDefault="006870AA" w:rsidP="007E10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</w:t>
      </w:r>
      <w:r w:rsidRPr="006870AA">
        <w:rPr>
          <w:rFonts w:ascii="仿宋_GB2312" w:eastAsia="仿宋_GB2312" w:hint="eastAsia"/>
          <w:sz w:val="32"/>
          <w:szCs w:val="32"/>
        </w:rPr>
        <w:t>）建立考核</w:t>
      </w:r>
      <w:r w:rsidRPr="006870AA">
        <w:rPr>
          <w:rFonts w:ascii="仿宋_GB2312" w:eastAsia="仿宋_GB2312"/>
          <w:sz w:val="32"/>
          <w:szCs w:val="32"/>
        </w:rPr>
        <w:t>制度</w:t>
      </w:r>
      <w:r w:rsidRPr="006870AA">
        <w:rPr>
          <w:rFonts w:ascii="仿宋_GB2312" w:eastAsia="仿宋_GB2312" w:hint="eastAsia"/>
          <w:sz w:val="32"/>
          <w:szCs w:val="32"/>
        </w:rPr>
        <w:t>。</w:t>
      </w:r>
      <w:r w:rsidRPr="007A6F49">
        <w:rPr>
          <w:rFonts w:ascii="仿宋_GB2312" w:eastAsia="仿宋_GB2312" w:hint="eastAsia"/>
          <w:sz w:val="32"/>
          <w:szCs w:val="32"/>
        </w:rPr>
        <w:t>由各区组织、乡镇实施，实行日常</w:t>
      </w:r>
      <w:r w:rsidRPr="007A6F49">
        <w:rPr>
          <w:rFonts w:ascii="仿宋_GB2312" w:eastAsia="仿宋_GB2312"/>
          <w:sz w:val="32"/>
          <w:szCs w:val="32"/>
        </w:rPr>
        <w:t>表现</w:t>
      </w:r>
      <w:r w:rsidRPr="007A6F49">
        <w:rPr>
          <w:rFonts w:ascii="仿宋_GB2312" w:eastAsia="仿宋_GB2312" w:hint="eastAsia"/>
          <w:sz w:val="32"/>
          <w:szCs w:val="32"/>
        </w:rPr>
        <w:t>和工作实绩考核，</w:t>
      </w:r>
      <w:r w:rsidRPr="007A6F49">
        <w:rPr>
          <w:rFonts w:ascii="仿宋_GB2312" w:eastAsia="仿宋_GB2312"/>
          <w:sz w:val="32"/>
          <w:szCs w:val="32"/>
        </w:rPr>
        <w:t>考核结果</w:t>
      </w:r>
      <w:r w:rsidRPr="007A6F49">
        <w:rPr>
          <w:rFonts w:ascii="仿宋_GB2312" w:eastAsia="仿宋_GB2312" w:hint="eastAsia"/>
          <w:sz w:val="32"/>
          <w:szCs w:val="32"/>
        </w:rPr>
        <w:t>分</w:t>
      </w:r>
      <w:r w:rsidRPr="007A6F49">
        <w:rPr>
          <w:rFonts w:ascii="仿宋_GB2312" w:eastAsia="仿宋_GB2312"/>
          <w:sz w:val="32"/>
          <w:szCs w:val="32"/>
        </w:rPr>
        <w:t>为优秀、合格</w:t>
      </w:r>
      <w:r w:rsidRPr="007A6F49">
        <w:rPr>
          <w:rFonts w:ascii="仿宋_GB2312" w:eastAsia="仿宋_GB2312" w:hint="eastAsia"/>
          <w:sz w:val="32"/>
          <w:szCs w:val="32"/>
        </w:rPr>
        <w:t>、</w:t>
      </w:r>
      <w:r w:rsidRPr="007A6F49">
        <w:rPr>
          <w:rFonts w:ascii="仿宋_GB2312" w:eastAsia="仿宋_GB2312"/>
          <w:sz w:val="32"/>
          <w:szCs w:val="32"/>
        </w:rPr>
        <w:t>不合格三个等次</w:t>
      </w:r>
      <w:r w:rsidRPr="007A6F49">
        <w:rPr>
          <w:rFonts w:ascii="仿宋_GB2312" w:eastAsia="仿宋_GB2312" w:hint="eastAsia"/>
          <w:sz w:val="32"/>
          <w:szCs w:val="32"/>
        </w:rPr>
        <w:t>，优秀等次不超过</w:t>
      </w:r>
      <w:r w:rsidRPr="007A6F49">
        <w:rPr>
          <w:rFonts w:ascii="仿宋_GB2312" w:eastAsia="仿宋_GB2312"/>
          <w:sz w:val="32"/>
          <w:szCs w:val="32"/>
        </w:rPr>
        <w:t>20%</w:t>
      </w:r>
      <w:r w:rsidRPr="007A6F49">
        <w:rPr>
          <w:rFonts w:ascii="仿宋_GB2312" w:eastAsia="仿宋_GB2312" w:hint="eastAsia"/>
          <w:sz w:val="32"/>
          <w:szCs w:val="32"/>
        </w:rPr>
        <w:t>。考核结果与培养、使用、奖惩等</w:t>
      </w:r>
      <w:r>
        <w:rPr>
          <w:rFonts w:ascii="仿宋_GB2312" w:eastAsia="仿宋_GB2312" w:hint="eastAsia"/>
          <w:sz w:val="32"/>
          <w:szCs w:val="32"/>
        </w:rPr>
        <w:t>工作</w:t>
      </w:r>
      <w:r w:rsidRPr="007A6F49">
        <w:rPr>
          <w:rFonts w:ascii="仿宋_GB2312" w:eastAsia="仿宋_GB2312" w:hint="eastAsia"/>
          <w:sz w:val="32"/>
          <w:szCs w:val="32"/>
        </w:rPr>
        <w:t>挂钩。</w:t>
      </w:r>
    </w:p>
    <w:bookmarkEnd w:id="8"/>
    <w:p w:rsidR="00043983" w:rsidRPr="00D5476A" w:rsidRDefault="00583502" w:rsidP="007E10E4">
      <w:pPr>
        <w:pStyle w:val="a6"/>
        <w:spacing w:before="0" w:after="0" w:line="240" w:lineRule="auto"/>
        <w:ind w:firstLineChars="202" w:firstLine="649"/>
        <w:jc w:val="left"/>
        <w:rPr>
          <w:rFonts w:ascii="仿宋_GB2312" w:eastAsia="仿宋_GB2312" w:hAnsi="宋体" w:hint="eastAsia"/>
        </w:rPr>
      </w:pPr>
      <w:r w:rsidRPr="00D5476A">
        <w:rPr>
          <w:rFonts w:ascii="仿宋_GB2312" w:eastAsia="仿宋_GB2312" w:hAnsi="宋体" w:hint="eastAsia"/>
        </w:rPr>
        <w:lastRenderedPageBreak/>
        <w:t>1</w:t>
      </w:r>
      <w:r w:rsidR="00461729">
        <w:rPr>
          <w:rFonts w:ascii="仿宋_GB2312" w:eastAsia="仿宋_GB2312" w:hAnsi="宋体"/>
        </w:rPr>
        <w:t>0</w:t>
      </w:r>
      <w:r w:rsidR="00B13CA9">
        <w:rPr>
          <w:rFonts w:ascii="仿宋_GB2312" w:eastAsia="仿宋_GB2312" w:hAnsi="宋体" w:hint="eastAsia"/>
        </w:rPr>
        <w:t>.</w:t>
      </w:r>
      <w:bookmarkStart w:id="9" w:name="_GoBack"/>
      <w:bookmarkEnd w:id="9"/>
      <w:r w:rsidR="00461729">
        <w:rPr>
          <w:rFonts w:ascii="仿宋_GB2312" w:eastAsia="仿宋_GB2312" w:hAnsi="宋体" w:hint="eastAsia"/>
        </w:rPr>
        <w:t>乡村振兴</w:t>
      </w:r>
      <w:r w:rsidR="00461729">
        <w:rPr>
          <w:rFonts w:ascii="仿宋_GB2312" w:eastAsia="仿宋_GB2312" w:hAnsi="宋体"/>
        </w:rPr>
        <w:t>协理员</w:t>
      </w:r>
      <w:r w:rsidR="00461729">
        <w:rPr>
          <w:rFonts w:ascii="仿宋_GB2312" w:eastAsia="仿宋_GB2312" w:hAnsi="宋体" w:hint="eastAsia"/>
        </w:rPr>
        <w:t>的组织关系和</w:t>
      </w:r>
      <w:r w:rsidRPr="00D5476A">
        <w:rPr>
          <w:rFonts w:ascii="仿宋_GB2312" w:eastAsia="仿宋_GB2312" w:hAnsi="宋体" w:hint="eastAsia"/>
        </w:rPr>
        <w:t>档案如何管理？</w:t>
      </w:r>
    </w:p>
    <w:p w:rsidR="00461729" w:rsidRPr="00461729" w:rsidRDefault="00461729" w:rsidP="007E10E4">
      <w:pPr>
        <w:pStyle w:val="a6"/>
        <w:spacing w:before="0" w:after="0" w:line="240" w:lineRule="auto"/>
        <w:ind w:firstLineChars="202" w:firstLine="646"/>
        <w:jc w:val="left"/>
        <w:rPr>
          <w:rFonts w:ascii="仿宋_GB2312" w:eastAsia="仿宋_GB2312" w:hAnsi="宋体"/>
          <w:b w:val="0"/>
          <w:bCs w:val="0"/>
          <w:kern w:val="2"/>
        </w:rPr>
      </w:pPr>
      <w:bookmarkStart w:id="10" w:name="_Toc318937426"/>
      <w:r w:rsidRPr="00461729">
        <w:rPr>
          <w:rFonts w:ascii="仿宋_GB2312" w:eastAsia="仿宋_GB2312" w:hAnsi="宋体"/>
          <w:b w:val="0"/>
          <w:bCs w:val="0"/>
          <w:kern w:val="2"/>
        </w:rPr>
        <w:t>乡村振兴协理员</w:t>
      </w:r>
      <w:r w:rsidRPr="00461729">
        <w:rPr>
          <w:rFonts w:ascii="仿宋_GB2312" w:eastAsia="仿宋_GB2312" w:hAnsi="宋体" w:hint="eastAsia"/>
          <w:b w:val="0"/>
          <w:bCs w:val="0"/>
          <w:kern w:val="2"/>
        </w:rPr>
        <w:t>党团关系转至所在基层组织，注重</w:t>
      </w:r>
      <w:r w:rsidRPr="00461729">
        <w:rPr>
          <w:rFonts w:ascii="仿宋_GB2312" w:eastAsia="仿宋_GB2312" w:hAnsi="宋体"/>
          <w:b w:val="0"/>
          <w:bCs w:val="0"/>
          <w:kern w:val="2"/>
        </w:rPr>
        <w:t>从优秀</w:t>
      </w:r>
      <w:r w:rsidRPr="00461729">
        <w:rPr>
          <w:rFonts w:ascii="仿宋_GB2312" w:eastAsia="仿宋_GB2312" w:hAnsi="宋体" w:hint="eastAsia"/>
          <w:b w:val="0"/>
          <w:bCs w:val="0"/>
          <w:kern w:val="2"/>
        </w:rPr>
        <w:t>人员中</w:t>
      </w:r>
      <w:r w:rsidRPr="00461729">
        <w:rPr>
          <w:rFonts w:ascii="仿宋_GB2312" w:eastAsia="仿宋_GB2312" w:hAnsi="宋体"/>
          <w:b w:val="0"/>
          <w:bCs w:val="0"/>
          <w:kern w:val="2"/>
        </w:rPr>
        <w:t>发展党员</w:t>
      </w:r>
      <w:r w:rsidRPr="00461729">
        <w:rPr>
          <w:rFonts w:ascii="仿宋_GB2312" w:eastAsia="仿宋_GB2312" w:hAnsi="宋体" w:hint="eastAsia"/>
          <w:b w:val="0"/>
          <w:bCs w:val="0"/>
          <w:kern w:val="2"/>
        </w:rPr>
        <w:t>。毕业生档案转至工作所在区人力资源公共服务机构。</w:t>
      </w:r>
    </w:p>
    <w:bookmarkEnd w:id="10"/>
    <w:p w:rsidR="00043983" w:rsidRPr="00D5476A" w:rsidRDefault="00043983" w:rsidP="007E10E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043983" w:rsidRPr="00D5476A" w:rsidRDefault="00043983" w:rsidP="007E10E4">
      <w:pPr>
        <w:ind w:firstLineChars="200" w:firstLine="640"/>
        <w:rPr>
          <w:rFonts w:ascii="仿宋_GB2312" w:eastAsia="仿宋_GB2312" w:hAnsi="宋体" w:hint="eastAsia"/>
          <w:color w:val="FF0000"/>
          <w:sz w:val="32"/>
          <w:szCs w:val="32"/>
        </w:rPr>
      </w:pPr>
    </w:p>
    <w:p w:rsidR="00043983" w:rsidRPr="00D5476A" w:rsidRDefault="00043983">
      <w:pPr>
        <w:rPr>
          <w:rFonts w:ascii="仿宋_GB2312" w:eastAsia="仿宋_GB2312" w:hint="eastAsia"/>
          <w:sz w:val="32"/>
          <w:szCs w:val="32"/>
        </w:rPr>
      </w:pPr>
    </w:p>
    <w:sectPr w:rsidR="00043983" w:rsidRPr="00D5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48E"/>
    <w:rsid w:val="00043983"/>
    <w:rsid w:val="00055953"/>
    <w:rsid w:val="0019567D"/>
    <w:rsid w:val="002C379C"/>
    <w:rsid w:val="0037648E"/>
    <w:rsid w:val="003F4FA1"/>
    <w:rsid w:val="00461729"/>
    <w:rsid w:val="0057784B"/>
    <w:rsid w:val="00583502"/>
    <w:rsid w:val="005B2C00"/>
    <w:rsid w:val="005B4009"/>
    <w:rsid w:val="006870AA"/>
    <w:rsid w:val="006E005B"/>
    <w:rsid w:val="007E10E4"/>
    <w:rsid w:val="008D003C"/>
    <w:rsid w:val="00901518"/>
    <w:rsid w:val="00991B2A"/>
    <w:rsid w:val="00A74560"/>
    <w:rsid w:val="00AA708E"/>
    <w:rsid w:val="00AD5F7E"/>
    <w:rsid w:val="00B13CA9"/>
    <w:rsid w:val="00B86E15"/>
    <w:rsid w:val="00BA6F13"/>
    <w:rsid w:val="00C96AA5"/>
    <w:rsid w:val="00D5476A"/>
    <w:rsid w:val="00DB536F"/>
    <w:rsid w:val="00DF315C"/>
    <w:rsid w:val="00E5503A"/>
    <w:rsid w:val="00F46152"/>
    <w:rsid w:val="00FE0004"/>
    <w:rsid w:val="05F974D9"/>
    <w:rsid w:val="0AF97612"/>
    <w:rsid w:val="1D1C4725"/>
    <w:rsid w:val="2AC041FD"/>
    <w:rsid w:val="2C615431"/>
    <w:rsid w:val="2DBD1AE0"/>
    <w:rsid w:val="3FCD4B36"/>
    <w:rsid w:val="62F724BC"/>
    <w:rsid w:val="6BB36F15"/>
    <w:rsid w:val="7CC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83B61-6206-4E81-B03B-1BB5AAAA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5E7BE7-BA97-4C1B-A0F7-3A9A422B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223</Words>
  <Characters>1274</Characters>
  <Application>Microsoft Office Word</Application>
  <DocSecurity>0</DocSecurity>
  <Lines>10</Lines>
  <Paragraphs>2</Paragraphs>
  <ScaleCrop>false</ScaleCrop>
  <Company>Lenovo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19</cp:revision>
  <cp:lastPrinted>2019-05-16T06:14:00Z</cp:lastPrinted>
  <dcterms:created xsi:type="dcterms:W3CDTF">2016-04-25T06:04:00Z</dcterms:created>
  <dcterms:modified xsi:type="dcterms:W3CDTF">2019-05-16T06:30:00Z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